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7BF" w:rsidRPr="006877BF" w:rsidRDefault="006877BF" w:rsidP="006877BF">
      <w:pPr>
        <w:pStyle w:val="ql-align-center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0"/>
          <w:szCs w:val="30"/>
        </w:rPr>
      </w:pPr>
      <w:r w:rsidRPr="006877BF">
        <w:rPr>
          <w:rStyle w:val="a3"/>
          <w:color w:val="000000" w:themeColor="text1"/>
          <w:sz w:val="30"/>
          <w:szCs w:val="30"/>
        </w:rPr>
        <w:t>ИНФОРМАЦИЯ О РАБОТЕ «ГОРЯЧЕЙ» ТЕЛЕФОННОЙ ЛИНИИ</w:t>
      </w:r>
    </w:p>
    <w:p w:rsidR="006877BF" w:rsidRPr="009E2A4D" w:rsidRDefault="006877BF" w:rsidP="006877B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30"/>
          <w:szCs w:val="30"/>
        </w:rPr>
      </w:pPr>
    </w:p>
    <w:p w:rsidR="006877BF" w:rsidRPr="009E2A4D" w:rsidRDefault="006877BF" w:rsidP="006877B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  <w:sz w:val="30"/>
          <w:szCs w:val="30"/>
        </w:rPr>
      </w:pPr>
      <w:r w:rsidRPr="006877BF">
        <w:rPr>
          <w:color w:val="000000" w:themeColor="text1"/>
          <w:sz w:val="30"/>
          <w:szCs w:val="30"/>
        </w:rPr>
        <w:t xml:space="preserve">В государственном учреждении </w:t>
      </w:r>
      <w:r w:rsidRPr="006877BF">
        <w:rPr>
          <w:sz w:val="30"/>
          <w:szCs w:val="30"/>
        </w:rPr>
        <w:t>культуры «Дятловский районный центр культуры и народного творчества»</w:t>
      </w:r>
      <w:r w:rsidRPr="006877BF">
        <w:rPr>
          <w:color w:val="000000" w:themeColor="text1"/>
          <w:sz w:val="30"/>
          <w:szCs w:val="30"/>
        </w:rPr>
        <w:t xml:space="preserve"> организована «ГОРЯЧАЯ»</w:t>
      </w:r>
      <w:r>
        <w:rPr>
          <w:color w:val="000000" w:themeColor="text1"/>
          <w:sz w:val="30"/>
          <w:szCs w:val="30"/>
        </w:rPr>
        <w:t xml:space="preserve"> телефонная линия для</w:t>
      </w:r>
      <w:r w:rsidRPr="006877BF">
        <w:rPr>
          <w:color w:val="000000" w:themeColor="text1"/>
          <w:sz w:val="30"/>
          <w:szCs w:val="30"/>
        </w:rPr>
        <w:t xml:space="preserve"> обращений граждан и юридических лиц по вопросам справочно-консультативного характера, связанным с деятельностью </w:t>
      </w:r>
      <w:r w:rsidR="009E2A4D">
        <w:rPr>
          <w:color w:val="000000" w:themeColor="text1"/>
          <w:sz w:val="30"/>
          <w:szCs w:val="30"/>
        </w:rPr>
        <w:t xml:space="preserve">Центра культуры, </w:t>
      </w:r>
      <w:r w:rsidRPr="006877BF">
        <w:rPr>
          <w:color w:val="000000" w:themeColor="text1"/>
          <w:sz w:val="30"/>
          <w:szCs w:val="30"/>
        </w:rPr>
        <w:t>н</w:t>
      </w:r>
      <w:r w:rsidR="009E2A4D">
        <w:rPr>
          <w:color w:val="000000" w:themeColor="text1"/>
          <w:sz w:val="30"/>
          <w:szCs w:val="30"/>
        </w:rPr>
        <w:t xml:space="preserve">омер телефона «горячей» линии </w:t>
      </w:r>
      <w:r w:rsidR="009E2A4D" w:rsidRPr="009E2A4D">
        <w:rPr>
          <w:b/>
          <w:color w:val="000000" w:themeColor="text1"/>
          <w:sz w:val="30"/>
          <w:szCs w:val="30"/>
        </w:rPr>
        <w:t>8(01563) 33-1-56</w:t>
      </w:r>
    </w:p>
    <w:p w:rsidR="009E2A4D" w:rsidRDefault="009E2A4D" w:rsidP="006877BF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 w:themeColor="text1"/>
          <w:sz w:val="30"/>
          <w:szCs w:val="30"/>
        </w:rPr>
      </w:pPr>
    </w:p>
    <w:p w:rsidR="006877BF" w:rsidRPr="006877BF" w:rsidRDefault="006877BF" w:rsidP="006877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6877BF">
        <w:rPr>
          <w:rStyle w:val="a3"/>
          <w:color w:val="000000" w:themeColor="text1"/>
          <w:sz w:val="30"/>
          <w:szCs w:val="30"/>
        </w:rPr>
        <w:t>Время работы:</w:t>
      </w:r>
    </w:p>
    <w:p w:rsidR="006877BF" w:rsidRPr="006877BF" w:rsidRDefault="006877BF" w:rsidP="006877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6877BF">
        <w:rPr>
          <w:color w:val="000000" w:themeColor="text1"/>
          <w:sz w:val="30"/>
          <w:szCs w:val="30"/>
        </w:rPr>
        <w:t>понедельник – пятница с 8.00 до 13.00, с 14.00 до 17.00</w:t>
      </w:r>
    </w:p>
    <w:p w:rsidR="006877BF" w:rsidRPr="006877BF" w:rsidRDefault="006877BF" w:rsidP="006877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6877BF">
        <w:rPr>
          <w:rStyle w:val="a3"/>
          <w:color w:val="000000" w:themeColor="text1"/>
          <w:sz w:val="30"/>
          <w:szCs w:val="30"/>
        </w:rPr>
        <w:t>Телефон</w:t>
      </w:r>
      <w:r w:rsidRPr="009E2A4D">
        <w:rPr>
          <w:rStyle w:val="a3"/>
          <w:b w:val="0"/>
          <w:color w:val="000000" w:themeColor="text1"/>
          <w:sz w:val="30"/>
          <w:szCs w:val="30"/>
        </w:rPr>
        <w:t>:</w:t>
      </w:r>
      <w:r w:rsidRPr="009E2A4D">
        <w:rPr>
          <w:b/>
          <w:color w:val="000000" w:themeColor="text1"/>
          <w:sz w:val="30"/>
          <w:szCs w:val="30"/>
        </w:rPr>
        <w:t xml:space="preserve">  8(01563) </w:t>
      </w:r>
      <w:r w:rsidR="009E2A4D" w:rsidRPr="009E2A4D">
        <w:rPr>
          <w:b/>
          <w:color w:val="000000" w:themeColor="text1"/>
          <w:sz w:val="30"/>
          <w:szCs w:val="30"/>
        </w:rPr>
        <w:t>33-1-56</w:t>
      </w:r>
      <w:r w:rsidRPr="009E2A4D">
        <w:rPr>
          <w:b/>
          <w:color w:val="000000" w:themeColor="text1"/>
          <w:sz w:val="30"/>
          <w:szCs w:val="30"/>
        </w:rPr>
        <w:t>;</w:t>
      </w:r>
    </w:p>
    <w:p w:rsidR="006877BF" w:rsidRDefault="006877BF" w:rsidP="006877BF">
      <w:pPr>
        <w:pStyle w:val="ql-align-center"/>
        <w:shd w:val="clear" w:color="auto" w:fill="FFFFFF"/>
        <w:spacing w:before="0" w:beforeAutospacing="0" w:after="0" w:afterAutospacing="0"/>
        <w:jc w:val="both"/>
        <w:rPr>
          <w:rStyle w:val="a3"/>
          <w:color w:val="000000" w:themeColor="text1"/>
          <w:sz w:val="30"/>
          <w:szCs w:val="30"/>
        </w:rPr>
      </w:pPr>
    </w:p>
    <w:p w:rsidR="006877BF" w:rsidRPr="006877BF" w:rsidRDefault="006877BF" w:rsidP="006877BF">
      <w:pPr>
        <w:pStyle w:val="ql-align-center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6877BF">
        <w:rPr>
          <w:rStyle w:val="a3"/>
          <w:color w:val="000000" w:themeColor="text1"/>
          <w:sz w:val="30"/>
          <w:szCs w:val="30"/>
        </w:rPr>
        <w:t>Ответ</w:t>
      </w:r>
      <w:r w:rsidR="009E2A4D">
        <w:rPr>
          <w:rStyle w:val="a3"/>
          <w:color w:val="000000" w:themeColor="text1"/>
          <w:sz w:val="30"/>
          <w:szCs w:val="30"/>
        </w:rPr>
        <w:t>ственный</w:t>
      </w:r>
      <w:r w:rsidRPr="006877BF">
        <w:rPr>
          <w:rStyle w:val="a3"/>
          <w:color w:val="000000" w:themeColor="text1"/>
          <w:sz w:val="30"/>
          <w:szCs w:val="30"/>
        </w:rPr>
        <w:t>:</w:t>
      </w:r>
    </w:p>
    <w:p w:rsidR="006877BF" w:rsidRPr="006877BF" w:rsidRDefault="009E2A4D" w:rsidP="006877BF">
      <w:pPr>
        <w:pStyle w:val="ql-align-center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proofErr w:type="spellStart"/>
      <w:r>
        <w:rPr>
          <w:rStyle w:val="a3"/>
          <w:color w:val="000000" w:themeColor="text1"/>
          <w:sz w:val="30"/>
          <w:szCs w:val="30"/>
        </w:rPr>
        <w:t>Лукиянец</w:t>
      </w:r>
      <w:proofErr w:type="spellEnd"/>
      <w:r>
        <w:rPr>
          <w:rStyle w:val="a3"/>
          <w:color w:val="000000" w:themeColor="text1"/>
          <w:sz w:val="30"/>
          <w:szCs w:val="30"/>
        </w:rPr>
        <w:t xml:space="preserve"> Марина Владимировна, заведующий методическим отделом</w:t>
      </w:r>
    </w:p>
    <w:p w:rsidR="006877BF" w:rsidRDefault="006877BF" w:rsidP="006877BF">
      <w:pPr>
        <w:pStyle w:val="ql-align-center"/>
        <w:shd w:val="clear" w:color="auto" w:fill="FFFFFF"/>
        <w:spacing w:before="0" w:beforeAutospacing="0" w:after="0" w:afterAutospacing="0"/>
        <w:jc w:val="both"/>
        <w:rPr>
          <w:rStyle w:val="a3"/>
          <w:color w:val="000000" w:themeColor="text1"/>
          <w:sz w:val="30"/>
          <w:szCs w:val="30"/>
        </w:rPr>
      </w:pPr>
    </w:p>
    <w:p w:rsidR="00891630" w:rsidRPr="009E2A4D" w:rsidRDefault="009E2A4D" w:rsidP="009E2A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E2A4D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В соответствии с частью второй подпункта 1.1 пункта 1 постановления Совета Министров Республики Беларусь от 23 июля 2012 г № 667 «О некоторых вопросах работы с обращениями граждан и юридических лиц» </w:t>
      </w:r>
      <w:r w:rsidRPr="009E2A4D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shd w:val="clear" w:color="auto" w:fill="FFFFFF"/>
        </w:rPr>
        <w:t>граждане и юридические лица обращаются на «горячую линию»</w:t>
      </w:r>
      <w:r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shd w:val="clear" w:color="auto" w:fill="FFFFFF"/>
        </w:rPr>
        <w:t xml:space="preserve"> организации исключительно </w:t>
      </w:r>
      <w:bookmarkStart w:id="0" w:name="_GoBack"/>
      <w:bookmarkEnd w:id="0"/>
      <w:r w:rsidRPr="009E2A4D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shd w:val="clear" w:color="auto" w:fill="FFFFFF"/>
        </w:rPr>
        <w:t>по вопросам справочно-консультационного характера.</w:t>
      </w:r>
    </w:p>
    <w:sectPr w:rsidR="00891630" w:rsidRPr="009E2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BF"/>
    <w:rsid w:val="006877BF"/>
    <w:rsid w:val="00891630"/>
    <w:rsid w:val="009E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center">
    <w:name w:val="ql-align-center"/>
    <w:basedOn w:val="a"/>
    <w:rsid w:val="0068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877BF"/>
    <w:rPr>
      <w:b/>
      <w:bCs/>
    </w:rPr>
  </w:style>
  <w:style w:type="paragraph" w:styleId="a4">
    <w:name w:val="Normal (Web)"/>
    <w:basedOn w:val="a"/>
    <w:uiPriority w:val="99"/>
    <w:semiHidden/>
    <w:unhideWhenUsed/>
    <w:rsid w:val="0068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center">
    <w:name w:val="ql-align-center"/>
    <w:basedOn w:val="a"/>
    <w:rsid w:val="0068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877BF"/>
    <w:rPr>
      <w:b/>
      <w:bCs/>
    </w:rPr>
  </w:style>
  <w:style w:type="paragraph" w:styleId="a4">
    <w:name w:val="Normal (Web)"/>
    <w:basedOn w:val="a"/>
    <w:uiPriority w:val="99"/>
    <w:semiHidden/>
    <w:unhideWhenUsed/>
    <w:rsid w:val="0068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3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4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8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2025-02-27T12:46:00Z</dcterms:created>
  <dcterms:modified xsi:type="dcterms:W3CDTF">2025-02-28T05:54:00Z</dcterms:modified>
</cp:coreProperties>
</file>