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40" w:rsidRPr="00202E40" w:rsidRDefault="0061528F" w:rsidP="00202E40">
      <w:pPr>
        <w:shd w:val="clear" w:color="auto" w:fill="FFFFFF"/>
        <w:spacing w:before="161" w:after="24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6152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ЭЛЕКТРОННОЕ ОБРАЩЕНИЕ</w:t>
      </w:r>
    </w:p>
    <w:p w:rsidR="00202E40" w:rsidRPr="00202E40" w:rsidRDefault="00202E40" w:rsidP="00202E4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Электронные обращения </w:t>
      </w:r>
      <w:proofErr w:type="gramStart"/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A91FAC">
        <w:rPr>
          <w:rFonts w:ascii="Times New Roman" w:hAnsi="Times New Roman" w:cs="Times New Roman"/>
          <w:sz w:val="30"/>
          <w:szCs w:val="30"/>
        </w:rPr>
        <w:t>ГУК</w:t>
      </w:r>
      <w:proofErr w:type="gramEnd"/>
      <w:r w:rsidRPr="00A91FAC">
        <w:rPr>
          <w:rFonts w:ascii="Times New Roman" w:hAnsi="Times New Roman" w:cs="Times New Roman"/>
          <w:sz w:val="30"/>
          <w:szCs w:val="30"/>
        </w:rPr>
        <w:t xml:space="preserve"> «Дятловский районный центр культуры и народного творчества»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>направляются и рассматриваются в соответствии с требованиями </w:t>
      </w:r>
      <w:hyperlink r:id="rId6" w:history="1">
        <w:r w:rsidRPr="00202E4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Закона Республики Беларусь от 18 июля 2011 г. № 300-З «Об обращениях граждан и юридических лиц».</w:t>
        </w:r>
      </w:hyperlink>
    </w:p>
    <w:p w:rsidR="00202E40" w:rsidRPr="00202E40" w:rsidRDefault="00202E40" w:rsidP="00202E4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02E40" w:rsidRPr="00202E40" w:rsidRDefault="00202E40" w:rsidP="00202E4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>Граждане, в том числе индивидуальные предприниматели, их представители, представители юридических лиц реализуют право на подачу электронных обращений только посредством государственной единой (интегрированной) республиканской информационной системы учета и обработки обращений граждан и юридических лиц.</w:t>
      </w:r>
    </w:p>
    <w:p w:rsidR="00202E40" w:rsidRPr="00202E40" w:rsidRDefault="00202E40" w:rsidP="00202E4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>Данная система предназначена для подачи в государственные органы и иные государственные организации электронных обращений и получения ответов (уведомлений) на них. Доступ к системе учета и обработки обращений обеспечивается посредством сайта в глобальной компьютерной сети Интернет по адресу </w:t>
      </w:r>
      <w:hyperlink r:id="rId7" w:history="1">
        <w:r w:rsidRPr="00202E4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https://обращения.бел.</w:t>
        </w:r>
      </w:hyperlink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202E40" w:rsidRPr="00202E40" w:rsidRDefault="00202E40" w:rsidP="00202E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этом на сообщения, направленные на адрес электронной почты </w:t>
      </w:r>
      <w:r w:rsidRPr="00A91FAC">
        <w:rPr>
          <w:rFonts w:ascii="Times New Roman" w:hAnsi="Times New Roman" w:cs="Times New Roman"/>
          <w:sz w:val="30"/>
          <w:szCs w:val="30"/>
        </w:rPr>
        <w:t>ГУК «Дятловский районный центр культуры и народного творчества»</w:t>
      </w:r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>: </w:t>
      </w:r>
      <w:r w:rsidRPr="00202E40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ckdyatlovo@grodno-region.by</w:t>
      </w:r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>, не распространяется действие </w:t>
      </w:r>
      <w:hyperlink r:id="rId8" w:history="1">
        <w:r w:rsidRPr="00202E4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Закона Республики Беларусь от 18 июля 2011 г. № 300-З «Об обращениях граждан и юридических лиц»</w:t>
        </w:r>
      </w:hyperlink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</w:t>
      </w:r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>Ответы на такие сообщения не направляются.</w:t>
      </w:r>
    </w:p>
    <w:p w:rsidR="00202E40" w:rsidRDefault="00202E40" w:rsidP="00202E4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02E40" w:rsidRPr="00202E40" w:rsidRDefault="00202E40" w:rsidP="00202E4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 w:rsidRPr="00202E40">
        <w:rPr>
          <w:rFonts w:ascii="Times New Roman" w:hAnsi="Times New Roman" w:cs="Times New Roman"/>
          <w:color w:val="000000" w:themeColor="text1"/>
          <w:sz w:val="30"/>
          <w:szCs w:val="30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D20FE5" w:rsidRDefault="00D20FE5"/>
    <w:sectPr w:rsidR="00D2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04F"/>
    <w:multiLevelType w:val="multilevel"/>
    <w:tmpl w:val="9B9C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8F"/>
    <w:rsid w:val="00202E40"/>
    <w:rsid w:val="0061528F"/>
    <w:rsid w:val="00D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528F"/>
    <w:rPr>
      <w:i/>
      <w:iCs/>
    </w:rPr>
  </w:style>
  <w:style w:type="character" w:styleId="a5">
    <w:name w:val="Hyperlink"/>
    <w:basedOn w:val="a0"/>
    <w:uiPriority w:val="99"/>
    <w:semiHidden/>
    <w:unhideWhenUsed/>
    <w:rsid w:val="0061528F"/>
    <w:rPr>
      <w:color w:val="0000FF"/>
      <w:u w:val="single"/>
    </w:rPr>
  </w:style>
  <w:style w:type="character" w:customStyle="1" w:styleId="senderemail--8sc3y">
    <w:name w:val="sender__email--8sc3y"/>
    <w:basedOn w:val="a0"/>
    <w:rsid w:val="00202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528F"/>
    <w:rPr>
      <w:i/>
      <w:iCs/>
    </w:rPr>
  </w:style>
  <w:style w:type="character" w:styleId="a5">
    <w:name w:val="Hyperlink"/>
    <w:basedOn w:val="a0"/>
    <w:uiPriority w:val="99"/>
    <w:semiHidden/>
    <w:unhideWhenUsed/>
    <w:rsid w:val="0061528F"/>
    <w:rPr>
      <w:color w:val="0000FF"/>
      <w:u w:val="single"/>
    </w:rPr>
  </w:style>
  <w:style w:type="character" w:customStyle="1" w:styleId="senderemail--8sc3y">
    <w:name w:val="sender__email--8sc3y"/>
    <w:basedOn w:val="a0"/>
    <w:rsid w:val="0020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8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H111003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bnmycp7evc.xn--90a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H111003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2025-02-27T13:12:00Z</dcterms:created>
  <dcterms:modified xsi:type="dcterms:W3CDTF">2025-02-28T06:40:00Z</dcterms:modified>
</cp:coreProperties>
</file>